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45" w:rsidRPr="00545A45" w:rsidRDefault="00545A45" w:rsidP="00FA1C85">
      <w:pPr>
        <w:spacing w:after="0" w:line="480" w:lineRule="auto"/>
        <w:jc w:val="center"/>
        <w:rPr>
          <w:b/>
          <w:sz w:val="26"/>
          <w:szCs w:val="26"/>
        </w:rPr>
      </w:pPr>
      <w:r w:rsidRPr="00545A45">
        <w:rPr>
          <w:b/>
          <w:sz w:val="26"/>
          <w:szCs w:val="26"/>
        </w:rPr>
        <w:t>RAPORT ROCZNY Z DZIAŁALNOŚCI KONSULTANTA WOJEWÓDZKEIGO</w:t>
      </w:r>
    </w:p>
    <w:p w:rsidR="00545A45" w:rsidRDefault="00545A45" w:rsidP="00FA1C85">
      <w:pPr>
        <w:spacing w:after="0" w:line="480" w:lineRule="auto"/>
        <w:jc w:val="center"/>
        <w:rPr>
          <w:b/>
          <w:color w:val="A6A6A6" w:themeColor="background1" w:themeShade="A6"/>
          <w:sz w:val="26"/>
          <w:szCs w:val="26"/>
        </w:rPr>
      </w:pPr>
      <w:r w:rsidRPr="00545A45">
        <w:rPr>
          <w:b/>
          <w:sz w:val="26"/>
          <w:szCs w:val="26"/>
        </w:rPr>
        <w:t>W DZIEDZINIE</w:t>
      </w:r>
      <w:r w:rsidRPr="00545A45">
        <w:rPr>
          <w:b/>
          <w:color w:val="A6A6A6" w:themeColor="background1" w:themeShade="A6"/>
          <w:sz w:val="26"/>
          <w:szCs w:val="26"/>
        </w:rPr>
        <w:t>………………………………………………………………………………………………………….</w:t>
      </w:r>
    </w:p>
    <w:p w:rsidR="00FA1C85" w:rsidRPr="00FA1C85" w:rsidRDefault="00FA1C85" w:rsidP="00FA1C85">
      <w:pPr>
        <w:spacing w:after="0" w:line="276" w:lineRule="auto"/>
        <w:jc w:val="center"/>
        <w:rPr>
          <w:b/>
          <w:sz w:val="26"/>
          <w:szCs w:val="26"/>
        </w:rPr>
      </w:pPr>
      <w:r w:rsidRPr="00FA1C85">
        <w:rPr>
          <w:b/>
          <w:sz w:val="26"/>
          <w:szCs w:val="26"/>
        </w:rPr>
        <w:t xml:space="preserve">ZA ROK 2019 </w:t>
      </w:r>
    </w:p>
    <w:p w:rsidR="008547C9" w:rsidRDefault="008547C9" w:rsidP="008547C9">
      <w:pPr>
        <w:jc w:val="center"/>
        <w:rPr>
          <w:b/>
          <w:sz w:val="26"/>
          <w:szCs w:val="26"/>
        </w:rPr>
      </w:pPr>
    </w:p>
    <w:p w:rsidR="008547C9" w:rsidRPr="00143341" w:rsidRDefault="008547C9" w:rsidP="008547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3341">
        <w:rPr>
          <w:rFonts w:ascii="Times New Roman" w:hAnsi="Times New Roman" w:cs="Times New Roman"/>
          <w:b/>
          <w:sz w:val="24"/>
          <w:szCs w:val="24"/>
        </w:rPr>
        <w:t>Kontrola podmiotów prowadzących działalność leczniczą</w:t>
      </w:r>
    </w:p>
    <w:p w:rsidR="00143341" w:rsidRPr="00143341" w:rsidRDefault="00143341" w:rsidP="00143341">
      <w:pPr>
        <w:rPr>
          <w:rFonts w:ascii="Times New Roman" w:hAnsi="Times New Roman" w:cs="Times New Roman"/>
          <w:sz w:val="24"/>
          <w:szCs w:val="24"/>
        </w:rPr>
      </w:pPr>
    </w:p>
    <w:p w:rsidR="00143341" w:rsidRPr="00143341" w:rsidRDefault="00143341" w:rsidP="001433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3341">
        <w:rPr>
          <w:rFonts w:ascii="Times New Roman" w:hAnsi="Times New Roman" w:cs="Times New Roman"/>
          <w:sz w:val="24"/>
          <w:szCs w:val="24"/>
        </w:rPr>
        <w:t>Przeprowadzone kontrole:</w:t>
      </w:r>
    </w:p>
    <w:p w:rsidR="00143341" w:rsidRPr="00143341" w:rsidRDefault="00143341" w:rsidP="001433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341">
        <w:rPr>
          <w:rFonts w:ascii="Times New Roman" w:hAnsi="Times New Roman" w:cs="Times New Roman"/>
          <w:sz w:val="24"/>
          <w:szCs w:val="24"/>
        </w:rPr>
        <w:t>Liczba kontrolowanych podmiotów: …………………………………..</w:t>
      </w:r>
    </w:p>
    <w:p w:rsidR="00143341" w:rsidRDefault="00143341" w:rsidP="001433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341">
        <w:rPr>
          <w:rFonts w:ascii="Times New Roman" w:hAnsi="Times New Roman" w:cs="Times New Roman"/>
          <w:sz w:val="24"/>
          <w:szCs w:val="24"/>
        </w:rPr>
        <w:t>Nazwa i adres podmiotów kontrolowanych: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Tr="00015930">
        <w:tc>
          <w:tcPr>
            <w:tcW w:w="10065" w:type="dxa"/>
          </w:tcPr>
          <w:p w:rsidR="00015930" w:rsidRDefault="00015930" w:rsidP="0001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01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01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01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01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30" w:rsidRPr="00015930" w:rsidRDefault="00015930" w:rsidP="00015930">
      <w:pPr>
        <w:rPr>
          <w:rFonts w:ascii="Times New Roman" w:hAnsi="Times New Roman" w:cs="Times New Roman"/>
          <w:sz w:val="24"/>
          <w:szCs w:val="24"/>
        </w:rPr>
      </w:pPr>
    </w:p>
    <w:p w:rsidR="00143341" w:rsidRDefault="00143341" w:rsidP="001433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341">
        <w:rPr>
          <w:rFonts w:ascii="Times New Roman" w:hAnsi="Times New Roman" w:cs="Times New Roman"/>
          <w:sz w:val="24"/>
          <w:szCs w:val="24"/>
        </w:rPr>
        <w:t>Ocena pracy wizytowanych placówek, w tym ocena: (kwalifikacji personelu medycznego, dostępności do świadczeń zdrowotnych, zabezpieczenia w sprzęt medyczny i diagnostyczny, poziomu udzielanych świadczeń, itd.)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Tr="00C04FE9">
        <w:tc>
          <w:tcPr>
            <w:tcW w:w="10065" w:type="dxa"/>
          </w:tcPr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41" w:rsidRPr="00143341" w:rsidRDefault="00143341" w:rsidP="001433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43341" w:rsidRPr="00143341" w:rsidRDefault="00143341" w:rsidP="001433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przeprowadzone na zlecenie innych instytucji(np. Minis</w:t>
      </w:r>
      <w:r w:rsidR="00F855EB">
        <w:rPr>
          <w:rFonts w:ascii="Times New Roman" w:hAnsi="Times New Roman" w:cs="Times New Roman"/>
          <w:sz w:val="24"/>
          <w:szCs w:val="24"/>
        </w:rPr>
        <w:t>terstwo Zdrowia, Narodowy Fundusz Zdrowia itd.)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Tr="00C04FE9">
        <w:tc>
          <w:tcPr>
            <w:tcW w:w="10065" w:type="dxa"/>
          </w:tcPr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30" w:rsidRDefault="00015930" w:rsidP="00015930">
      <w:pPr>
        <w:pStyle w:val="Akapitzlist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855EB" w:rsidRDefault="009557C8" w:rsidP="00F85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Szkolenie kadr medycznych</w:t>
      </w:r>
    </w:p>
    <w:p w:rsidR="009557C8" w:rsidRDefault="009557C8" w:rsidP="009557C8">
      <w:pPr>
        <w:rPr>
          <w:rFonts w:ascii="Times New Roman" w:hAnsi="Times New Roman" w:cs="Times New Roman"/>
          <w:sz w:val="26"/>
          <w:szCs w:val="26"/>
        </w:rPr>
      </w:pPr>
    </w:p>
    <w:p w:rsidR="009557C8" w:rsidRDefault="009557C8" w:rsidP="009557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Ocena zabezpieczenia potrzeb kadrowych w reprezentowanej dziedzinie: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Tr="00C04FE9">
        <w:tc>
          <w:tcPr>
            <w:tcW w:w="10065" w:type="dxa"/>
          </w:tcPr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8E" w:rsidRDefault="00B50638" w:rsidP="00B5063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Prowadzenie nadzoru nad stroną merytoryczną doskonalenia zawodowego i szkolenia specjalizacyjnego lekarzy, lekarzy dentystów, pielęgniarek, położnych, farmaceutów oraz osób wykonujących inne zawody medyczne lub inne zawody mające zastosowanie w ochronie zdrowia </w:t>
      </w:r>
    </w:p>
    <w:p w:rsidR="00B50638" w:rsidRDefault="00B50638" w:rsidP="00B50638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1843"/>
        <w:gridCol w:w="5386"/>
      </w:tblGrid>
      <w:tr w:rsidR="00B50638" w:rsidTr="00B50638">
        <w:tc>
          <w:tcPr>
            <w:tcW w:w="2547" w:type="dxa"/>
          </w:tcPr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38">
              <w:rPr>
                <w:rFonts w:ascii="Times New Roman" w:hAnsi="Times New Roman" w:cs="Times New Roman"/>
                <w:b/>
                <w:sz w:val="20"/>
                <w:szCs w:val="20"/>
              </w:rPr>
              <w:t>Liczna jednostek akredytowanych objętych nadzorem</w:t>
            </w:r>
          </w:p>
        </w:tc>
        <w:tc>
          <w:tcPr>
            <w:tcW w:w="1843" w:type="dxa"/>
          </w:tcPr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38">
              <w:rPr>
                <w:rFonts w:ascii="Times New Roman" w:hAnsi="Times New Roman" w:cs="Times New Roman"/>
                <w:b/>
                <w:sz w:val="20"/>
                <w:szCs w:val="20"/>
              </w:rPr>
              <w:t>Liczba osób realizujących daną specjalizację</w:t>
            </w:r>
          </w:p>
        </w:tc>
        <w:tc>
          <w:tcPr>
            <w:tcW w:w="5386" w:type="dxa"/>
          </w:tcPr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38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akredytowanej prowadzącej szkolenie</w:t>
            </w:r>
          </w:p>
        </w:tc>
      </w:tr>
      <w:tr w:rsidR="00B50638" w:rsidTr="00B50638">
        <w:tc>
          <w:tcPr>
            <w:tcW w:w="2547" w:type="dxa"/>
          </w:tcPr>
          <w:p w:rsidR="00B50638" w:rsidRPr="00B50638" w:rsidRDefault="00B50638" w:rsidP="00482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638" w:rsidTr="00A97079">
        <w:tc>
          <w:tcPr>
            <w:tcW w:w="9776" w:type="dxa"/>
            <w:gridSpan w:val="3"/>
          </w:tcPr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poziomu kształcenia </w:t>
            </w:r>
          </w:p>
        </w:tc>
      </w:tr>
      <w:tr w:rsidR="0048259B" w:rsidTr="00F141F3">
        <w:tc>
          <w:tcPr>
            <w:tcW w:w="9776" w:type="dxa"/>
            <w:gridSpan w:val="3"/>
          </w:tcPr>
          <w:p w:rsidR="0048259B" w:rsidRDefault="0048259B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511" w:rsidRDefault="00156511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511" w:rsidRDefault="00156511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511" w:rsidRDefault="00156511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511" w:rsidRDefault="00156511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59B" w:rsidRDefault="0048259B" w:rsidP="00482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59B" w:rsidRPr="00B50638" w:rsidRDefault="0048259B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0638" w:rsidRPr="00B50638" w:rsidRDefault="00B50638" w:rsidP="00B506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C8E" w:rsidRDefault="007C6C8E" w:rsidP="007C6C8E">
      <w:pPr>
        <w:rPr>
          <w:rFonts w:ascii="Times New Roman" w:hAnsi="Times New Roman" w:cs="Times New Roman"/>
          <w:sz w:val="26"/>
          <w:szCs w:val="26"/>
        </w:rPr>
      </w:pPr>
    </w:p>
    <w:p w:rsidR="007C6C8E" w:rsidRDefault="007C6C8E" w:rsidP="007C6C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C6C8E">
        <w:rPr>
          <w:rFonts w:ascii="Times New Roman" w:hAnsi="Times New Roman" w:cs="Times New Roman"/>
          <w:b/>
          <w:sz w:val="26"/>
          <w:szCs w:val="26"/>
        </w:rPr>
        <w:t xml:space="preserve">Ocena dostępności i zabezpieczenia świadczeń zdrowotnych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7C6C8E">
        <w:rPr>
          <w:rFonts w:ascii="Times New Roman" w:hAnsi="Times New Roman" w:cs="Times New Roman"/>
          <w:b/>
          <w:sz w:val="26"/>
          <w:szCs w:val="26"/>
        </w:rPr>
        <w:t>w województwie</w:t>
      </w:r>
      <w:r w:rsidR="0048259B">
        <w:rPr>
          <w:rFonts w:ascii="Times New Roman" w:hAnsi="Times New Roman" w:cs="Times New Roman"/>
          <w:b/>
          <w:sz w:val="26"/>
          <w:szCs w:val="26"/>
        </w:rPr>
        <w:t xml:space="preserve"> [</w:t>
      </w:r>
      <w:r w:rsidR="0048259B" w:rsidRPr="0048259B">
        <w:rPr>
          <w:rFonts w:ascii="Times New Roman" w:hAnsi="Times New Roman" w:cs="Times New Roman"/>
          <w:sz w:val="24"/>
          <w:szCs w:val="24"/>
        </w:rPr>
        <w:t>dostępność świadczeń, czas oczekiwania, rozmieszczenie jednostek świadczących usługi medyczne w danej dziedzinie, w tym: baza szpitalna, poradnie specjalistyczne, laboratoria, diagnostyki i inne (ilość, jakość)]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Tr="00C04FE9">
        <w:tc>
          <w:tcPr>
            <w:tcW w:w="10065" w:type="dxa"/>
          </w:tcPr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8E" w:rsidRDefault="007C6C8E" w:rsidP="007C6C8E"/>
    <w:p w:rsidR="00071A58" w:rsidRDefault="00071A58" w:rsidP="00071A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Występowanie ewentualnych zagrożeń w danej dziedzinie 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71A58" w:rsidTr="00C04FE9">
        <w:tc>
          <w:tcPr>
            <w:tcW w:w="10065" w:type="dxa"/>
          </w:tcPr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38" w:rsidRDefault="00B50638" w:rsidP="00B506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Wnioski z całorocznej działalności konsultanta, potrzeby, problemy do rozwiązania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B50638" w:rsidTr="00C04FE9">
        <w:tc>
          <w:tcPr>
            <w:tcW w:w="10065" w:type="dxa"/>
          </w:tcPr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9B" w:rsidRDefault="0048259B" w:rsidP="00B50638">
      <w:pPr>
        <w:pStyle w:val="Akapitzlist"/>
      </w:pPr>
    </w:p>
    <w:p w:rsidR="00156511" w:rsidRDefault="00156511" w:rsidP="001565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Uwagi i wnioski dla priorytetów regionalnej polityki zdrowotnej na 2020 rok dla województwa świętokrzyskiego na podstawie której zostanie utworzona mapa potrzeb zdrowotnych. 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156511" w:rsidTr="00BE49DF">
        <w:tc>
          <w:tcPr>
            <w:tcW w:w="10065" w:type="dxa"/>
          </w:tcPr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9B" w:rsidRPr="0048259B" w:rsidRDefault="0048259B" w:rsidP="0048259B"/>
    <w:p w:rsidR="0048259B" w:rsidRPr="0048259B" w:rsidRDefault="0048259B" w:rsidP="0048259B"/>
    <w:p w:rsidR="0048259B" w:rsidRDefault="0048259B" w:rsidP="0048259B"/>
    <w:p w:rsidR="00071A58" w:rsidRPr="00BA6E58" w:rsidRDefault="0048259B" w:rsidP="0048259B">
      <w:pPr>
        <w:spacing w:after="0"/>
        <w:rPr>
          <w:color w:val="BFBFBF" w:themeColor="background1" w:themeShade="BF"/>
          <w:sz w:val="24"/>
          <w:szCs w:val="24"/>
        </w:rPr>
      </w:pPr>
      <w:r w:rsidRPr="00BA6E58">
        <w:rPr>
          <w:color w:val="BFBFBF" w:themeColor="background1" w:themeShade="BF"/>
          <w:sz w:val="24"/>
          <w:szCs w:val="24"/>
        </w:rPr>
        <w:t>………………………</w:t>
      </w:r>
      <w:r w:rsidR="00BA6E58">
        <w:rPr>
          <w:color w:val="BFBFBF" w:themeColor="background1" w:themeShade="BF"/>
          <w:sz w:val="24"/>
          <w:szCs w:val="24"/>
        </w:rPr>
        <w:t>….</w:t>
      </w:r>
      <w:r w:rsidRPr="00BA6E58">
        <w:rPr>
          <w:color w:val="BFBFBF" w:themeColor="background1" w:themeShade="BF"/>
          <w:sz w:val="24"/>
          <w:szCs w:val="24"/>
        </w:rPr>
        <w:t>.</w:t>
      </w:r>
      <w:r w:rsidRPr="00BA6E58">
        <w:rPr>
          <w:color w:val="BFBFBF" w:themeColor="background1" w:themeShade="BF"/>
          <w:sz w:val="24"/>
          <w:szCs w:val="24"/>
        </w:rPr>
        <w:tab/>
      </w:r>
      <w:r w:rsidRPr="00BA6E58">
        <w:rPr>
          <w:color w:val="BFBFBF" w:themeColor="background1" w:themeShade="BF"/>
          <w:sz w:val="24"/>
          <w:szCs w:val="24"/>
        </w:rPr>
        <w:tab/>
      </w:r>
      <w:r w:rsidRPr="00BA6E58">
        <w:rPr>
          <w:color w:val="BFBFBF" w:themeColor="background1" w:themeShade="BF"/>
          <w:sz w:val="24"/>
          <w:szCs w:val="24"/>
        </w:rPr>
        <w:tab/>
      </w:r>
      <w:r w:rsidRPr="00BA6E58">
        <w:rPr>
          <w:color w:val="BFBFBF" w:themeColor="background1" w:themeShade="BF"/>
          <w:sz w:val="24"/>
          <w:szCs w:val="24"/>
        </w:rPr>
        <w:tab/>
      </w:r>
      <w:r w:rsidRPr="00BA6E58">
        <w:rPr>
          <w:color w:val="BFBFBF" w:themeColor="background1" w:themeShade="BF"/>
          <w:sz w:val="24"/>
          <w:szCs w:val="24"/>
        </w:rPr>
        <w:tab/>
      </w:r>
      <w:r w:rsidRPr="00BA6E58">
        <w:rPr>
          <w:color w:val="BFBFBF" w:themeColor="background1" w:themeShade="BF"/>
          <w:sz w:val="24"/>
          <w:szCs w:val="24"/>
        </w:rPr>
        <w:tab/>
      </w:r>
      <w:r w:rsidR="00BA6E58" w:rsidRPr="00BA6E58">
        <w:rPr>
          <w:color w:val="BFBFBF" w:themeColor="background1" w:themeShade="BF"/>
          <w:sz w:val="24"/>
          <w:szCs w:val="24"/>
        </w:rPr>
        <w:tab/>
        <w:t xml:space="preserve">  </w:t>
      </w:r>
      <w:r w:rsidR="00BA6E58">
        <w:rPr>
          <w:color w:val="BFBFBF" w:themeColor="background1" w:themeShade="BF"/>
          <w:sz w:val="24"/>
          <w:szCs w:val="24"/>
        </w:rPr>
        <w:t>……..</w:t>
      </w:r>
      <w:r w:rsidR="00BA6E58" w:rsidRPr="00BA6E58">
        <w:rPr>
          <w:color w:val="BFBFBF" w:themeColor="background1" w:themeShade="BF"/>
          <w:sz w:val="24"/>
          <w:szCs w:val="24"/>
        </w:rPr>
        <w:t>……..</w:t>
      </w:r>
      <w:r w:rsidRPr="00BA6E58">
        <w:rPr>
          <w:color w:val="BFBFBF" w:themeColor="background1" w:themeShade="BF"/>
          <w:sz w:val="24"/>
          <w:szCs w:val="24"/>
        </w:rPr>
        <w:t>………………………</w:t>
      </w:r>
    </w:p>
    <w:p w:rsidR="0048259B" w:rsidRPr="0048259B" w:rsidRDefault="0048259B" w:rsidP="0048259B">
      <w:pPr>
        <w:spacing w:after="0"/>
        <w:rPr>
          <w:sz w:val="36"/>
          <w:szCs w:val="36"/>
          <w:vertAlign w:val="superscript"/>
        </w:rPr>
      </w:pPr>
      <w:r w:rsidRPr="0048259B">
        <w:rPr>
          <w:sz w:val="36"/>
          <w:szCs w:val="36"/>
          <w:vertAlign w:val="superscript"/>
        </w:rPr>
        <w:t>miejscowość, data</w:t>
      </w:r>
      <w:r w:rsidRPr="0048259B">
        <w:rPr>
          <w:sz w:val="36"/>
          <w:szCs w:val="36"/>
          <w:vertAlign w:val="superscript"/>
        </w:rPr>
        <w:tab/>
      </w:r>
      <w:r w:rsidRPr="0048259B">
        <w:rPr>
          <w:sz w:val="36"/>
          <w:szCs w:val="36"/>
          <w:vertAlign w:val="superscript"/>
        </w:rPr>
        <w:tab/>
      </w:r>
      <w:r w:rsidRPr="0048259B">
        <w:rPr>
          <w:sz w:val="36"/>
          <w:szCs w:val="36"/>
          <w:vertAlign w:val="superscript"/>
        </w:rPr>
        <w:tab/>
      </w:r>
      <w:r w:rsidRPr="0048259B">
        <w:rPr>
          <w:sz w:val="36"/>
          <w:szCs w:val="36"/>
          <w:vertAlign w:val="superscript"/>
        </w:rPr>
        <w:tab/>
      </w:r>
      <w:r w:rsidRPr="0048259B">
        <w:rPr>
          <w:sz w:val="36"/>
          <w:szCs w:val="36"/>
          <w:vertAlign w:val="superscript"/>
        </w:rPr>
        <w:tab/>
      </w:r>
      <w:r w:rsidRPr="0048259B">
        <w:rPr>
          <w:sz w:val="36"/>
          <w:szCs w:val="36"/>
          <w:vertAlign w:val="superscript"/>
        </w:rPr>
        <w:tab/>
      </w:r>
      <w:r w:rsidRPr="0048259B">
        <w:rPr>
          <w:sz w:val="36"/>
          <w:szCs w:val="36"/>
          <w:vertAlign w:val="superscript"/>
        </w:rPr>
        <w:tab/>
      </w:r>
      <w:r w:rsidR="00BA6E58">
        <w:rPr>
          <w:sz w:val="36"/>
          <w:szCs w:val="36"/>
          <w:vertAlign w:val="superscript"/>
        </w:rPr>
        <w:t xml:space="preserve">            p</w:t>
      </w:r>
      <w:r w:rsidRPr="0048259B">
        <w:rPr>
          <w:sz w:val="36"/>
          <w:szCs w:val="36"/>
          <w:vertAlign w:val="superscript"/>
        </w:rPr>
        <w:t>odpis Konsultanta</w:t>
      </w:r>
    </w:p>
    <w:sectPr w:rsidR="0048259B" w:rsidRPr="0048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43B"/>
    <w:multiLevelType w:val="hybridMultilevel"/>
    <w:tmpl w:val="D1B4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010"/>
    <w:multiLevelType w:val="hybridMultilevel"/>
    <w:tmpl w:val="4C74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6A1F"/>
    <w:multiLevelType w:val="hybridMultilevel"/>
    <w:tmpl w:val="059C6AB8"/>
    <w:lvl w:ilvl="0" w:tplc="CAAEF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E5E6F"/>
    <w:multiLevelType w:val="hybridMultilevel"/>
    <w:tmpl w:val="27E264C8"/>
    <w:lvl w:ilvl="0" w:tplc="08FE64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B0B"/>
    <w:multiLevelType w:val="hybridMultilevel"/>
    <w:tmpl w:val="EDE0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46EA"/>
    <w:multiLevelType w:val="hybridMultilevel"/>
    <w:tmpl w:val="D53880BE"/>
    <w:lvl w:ilvl="0" w:tplc="744AB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5196"/>
    <w:multiLevelType w:val="hybridMultilevel"/>
    <w:tmpl w:val="27C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541B2"/>
    <w:multiLevelType w:val="hybridMultilevel"/>
    <w:tmpl w:val="6A44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45"/>
    <w:rsid w:val="00015930"/>
    <w:rsid w:val="00071A58"/>
    <w:rsid w:val="000740F5"/>
    <w:rsid w:val="00143341"/>
    <w:rsid w:val="00156511"/>
    <w:rsid w:val="00347787"/>
    <w:rsid w:val="003D10D1"/>
    <w:rsid w:val="0048259B"/>
    <w:rsid w:val="00545A45"/>
    <w:rsid w:val="007C6C8E"/>
    <w:rsid w:val="008547C9"/>
    <w:rsid w:val="009557C8"/>
    <w:rsid w:val="00B50638"/>
    <w:rsid w:val="00BA6E58"/>
    <w:rsid w:val="00F64C27"/>
    <w:rsid w:val="00F855EB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20C3"/>
  <w15:chartTrackingRefBased/>
  <w15:docId w15:val="{FEF484B0-84F2-4DA7-A476-663203C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9"/>
    <w:pPr>
      <w:ind w:left="720"/>
      <w:contextualSpacing/>
    </w:pPr>
  </w:style>
  <w:style w:type="table" w:styleId="Tabela-Siatka">
    <w:name w:val="Table Grid"/>
    <w:basedOn w:val="Standardowy"/>
    <w:uiPriority w:val="39"/>
    <w:rsid w:val="000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159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Kacperska, Aleksandra</dc:creator>
  <cp:keywords/>
  <dc:description/>
  <cp:lastModifiedBy>Kacperska, Aleksandra</cp:lastModifiedBy>
  <cp:revision>4</cp:revision>
  <cp:lastPrinted>2020-01-03T12:43:00Z</cp:lastPrinted>
  <dcterms:created xsi:type="dcterms:W3CDTF">2019-12-13T09:28:00Z</dcterms:created>
  <dcterms:modified xsi:type="dcterms:W3CDTF">2020-01-07T08:37:00Z</dcterms:modified>
</cp:coreProperties>
</file>