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Szanowni Państwo,</w:t>
      </w:r>
    </w:p>
    <w:p w:rsid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mając na uwadze podejmowane przez Ministra Zdrowia działania na rzecz realizacji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>szczepień przeciw Covid-19 uprzejmie informuję, że z dniem 1 grudnia 2023 r.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>wykonywania szczepień przeciw Covid-19 zostały wskazane przychodnie POZ oraz apteki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>ogólnodostępne, które wystąpią do Rządowej Agencji Rezerw Strategicznych o szczepionki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 xml:space="preserve">przeciw Covid-19. </w:t>
      </w:r>
    </w:p>
    <w:p w:rsid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Aktualna lista punktów szczepień, dostępna jest na stronie: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https://pacjent.gov.pl/artykul/punkty-szczepien-przeciw-covid-19</w:t>
      </w:r>
    </w:p>
    <w:p w:rsidR="00F756C4" w:rsidRPr="00F756C4" w:rsidRDefault="00F756C4" w:rsidP="00F75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Szczepienia są bezpłatne i zalecane.</w:t>
      </w:r>
    </w:p>
    <w:p w:rsidR="00F756C4" w:rsidRPr="00F756C4" w:rsidRDefault="00F756C4" w:rsidP="00F75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Aktualne i rzetelne informacje dotyczące szczepienia przeciw COVId-19 dostępne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są:</w:t>
      </w:r>
    </w:p>
    <w:p w:rsidR="00F756C4" w:rsidRPr="00F756C4" w:rsidRDefault="00F756C4" w:rsidP="00F756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na stronie internetowej Ministerstwa Zdrowia i pacjent.gov.pl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https://www.gov.pl/web/zdrowie/szczepionka-nuvaxovid-dostepna-od-6-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grudnia</w:t>
      </w:r>
    </w:p>
    <w:p w:rsidR="00F756C4" w:rsidRPr="00F756C4" w:rsidRDefault="00F756C4" w:rsidP="00F756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pod Komunikatem nr 34 Ministra Zdrowia w sprawie realizacji szczepień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przeciw COVID-19 w sezonie 2023/2024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https://www.gov.pl/web/zdrowie/komunikat-ministra-zdrowia-w-sprawierealizacji-</w:t>
      </w:r>
    </w:p>
    <w:p w:rsidR="00F756C4" w:rsidRPr="00F756C4" w:rsidRDefault="00F756C4" w:rsidP="00F756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2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szczepien-przeciw-covid-19-w-sezonie-20232024</w:t>
      </w:r>
    </w:p>
    <w:p w:rsidR="00F756C4" w:rsidRPr="00F756C4" w:rsidRDefault="00F756C4" w:rsidP="0078233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6C4">
        <w:rPr>
          <w:rFonts w:ascii="Times New Roman" w:hAnsi="Times New Roman" w:cs="Times New Roman"/>
          <w:color w:val="000000"/>
          <w:sz w:val="24"/>
          <w:szCs w:val="24"/>
        </w:rPr>
        <w:t>na portalu szczepienia.info, prowadzonym przez Narodowego Instytutu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>Zdrowia Publicznego Państwowy Zakład Higieny – Państwowy Instytut</w:t>
      </w:r>
      <w:r w:rsidRPr="00F75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F756C4">
        <w:rPr>
          <w:rFonts w:ascii="Times New Roman" w:hAnsi="Times New Roman" w:cs="Times New Roman"/>
          <w:color w:val="000000"/>
          <w:sz w:val="24"/>
          <w:szCs w:val="24"/>
        </w:rPr>
        <w:t>Badawczy</w:t>
      </w:r>
    </w:p>
    <w:p w:rsidR="00D86121" w:rsidRPr="00F756C4" w:rsidRDefault="00F756C4" w:rsidP="00F756C4">
      <w:pPr>
        <w:jc w:val="both"/>
        <w:rPr>
          <w:rFonts w:ascii="Times New Roman" w:hAnsi="Times New Roman" w:cs="Times New Roman"/>
          <w:sz w:val="24"/>
          <w:szCs w:val="24"/>
        </w:rPr>
      </w:pPr>
      <w:r w:rsidRPr="00F756C4">
        <w:rPr>
          <w:rFonts w:ascii="Times New Roman" w:hAnsi="Times New Roman" w:cs="Times New Roman"/>
          <w:color w:val="0563C2"/>
          <w:sz w:val="24"/>
          <w:szCs w:val="24"/>
        </w:rPr>
        <w:t>https://szczepienia.pzh.gov.pl/wersja/dla-pacjentow/</w:t>
      </w:r>
    </w:p>
    <w:sectPr w:rsidR="00D86121" w:rsidRPr="00F7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00CD"/>
    <w:multiLevelType w:val="hybridMultilevel"/>
    <w:tmpl w:val="7D3E3B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655621C"/>
    <w:multiLevelType w:val="hybridMultilevel"/>
    <w:tmpl w:val="1ECE1C0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C4"/>
    <w:rsid w:val="00D86121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7BCA0"/>
  <w15:chartTrackingRefBased/>
  <w15:docId w15:val="{505D49DD-BA7C-4248-8164-DC03EF609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Biernacka, Wioleta</dc:creator>
  <cp:keywords/>
  <dc:description/>
  <cp:lastModifiedBy>Biernacka, Wioleta</cp:lastModifiedBy>
  <cp:revision>1</cp:revision>
  <dcterms:created xsi:type="dcterms:W3CDTF">2023-12-18T11:38:00Z</dcterms:created>
  <dcterms:modified xsi:type="dcterms:W3CDTF">2023-12-18T11:41:00Z</dcterms:modified>
</cp:coreProperties>
</file>